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33" w:rsidRDefault="0000372C" w:rsidP="00932CBD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noProof/>
          <w:szCs w:val="28"/>
        </w:rPr>
      </w:pPr>
      <w:r w:rsidRPr="0000372C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et_gbel" style="width:43.5pt;height:47.25pt;visibility:visible">
            <v:imagedata r:id="rId4" o:title=""/>
          </v:shape>
        </w:pict>
      </w:r>
      <w:r w:rsidR="00A74E8D">
        <w:rPr>
          <w:noProof/>
          <w:szCs w:val="28"/>
        </w:rPr>
        <w:t xml:space="preserve">  </w:t>
      </w:r>
    </w:p>
    <w:p w:rsidR="00A74E8D" w:rsidRPr="002B0CF6" w:rsidRDefault="008D3B33" w:rsidP="00932CBD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  <w:r>
        <w:rPr>
          <w:noProof/>
          <w:szCs w:val="28"/>
        </w:rPr>
        <w:t>ЧЕЛЯБИНСКАЯ ОБЛАСТЬ</w:t>
      </w:r>
      <w:r>
        <w:rPr>
          <w:noProof/>
          <w:szCs w:val="28"/>
        </w:rPr>
        <w:br/>
        <w:t>ЕТКУЛЬСКИЙ МУНИЦИПАЛЬНЫЙ РАЙОН</w:t>
      </w:r>
      <w:r w:rsidR="00A74E8D">
        <w:rPr>
          <w:noProof/>
          <w:szCs w:val="28"/>
        </w:rPr>
        <w:t xml:space="preserve">                                             </w:t>
      </w:r>
    </w:p>
    <w:p w:rsidR="00A74E8D" w:rsidRPr="008D3B33" w:rsidRDefault="00A74E8D" w:rsidP="008D3B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D3B33">
        <w:rPr>
          <w:rFonts w:ascii="Times New Roman" w:hAnsi="Times New Roman"/>
          <w:b/>
          <w:sz w:val="28"/>
          <w:szCs w:val="28"/>
        </w:rPr>
        <w:t>СОВЕТ ДЕПУТАТОВ  СЕЛЕЗЯНСКОГО СЕЛЬСКОГО ПОСЕЛЕНИЯ</w:t>
      </w:r>
    </w:p>
    <w:p w:rsidR="00A74E8D" w:rsidRPr="002B0CF6" w:rsidRDefault="00A74E8D" w:rsidP="00932C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B0CF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B0CF6">
        <w:rPr>
          <w:rFonts w:ascii="Times New Roman" w:hAnsi="Times New Roman"/>
          <w:b/>
          <w:sz w:val="28"/>
          <w:szCs w:val="28"/>
        </w:rPr>
        <w:t xml:space="preserve"> Е Ш Е Н И Е</w:t>
      </w:r>
    </w:p>
    <w:tbl>
      <w:tblPr>
        <w:tblW w:w="100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70"/>
      </w:tblGrid>
      <w:tr w:rsidR="00A74E8D" w:rsidRPr="000166D9" w:rsidTr="005128AC">
        <w:trPr>
          <w:trHeight w:hRule="exact" w:val="160"/>
        </w:trPr>
        <w:tc>
          <w:tcPr>
            <w:tcW w:w="10070" w:type="dxa"/>
            <w:tcBorders>
              <w:top w:val="single" w:sz="24" w:space="0" w:color="auto"/>
              <w:bottom w:val="single" w:sz="12" w:space="0" w:color="auto"/>
            </w:tcBorders>
          </w:tcPr>
          <w:p w:rsidR="00A74E8D" w:rsidRPr="000166D9" w:rsidRDefault="00A74E8D" w:rsidP="00512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74E8D" w:rsidRPr="002B0CF6" w:rsidRDefault="00A74E8D" w:rsidP="00932C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Pr="00AA00F0" w:rsidRDefault="008D3B33" w:rsidP="00AA00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</w:t>
      </w:r>
      <w:r w:rsidR="00A74E8D" w:rsidRPr="00AA00F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2.2021г. № 82</w:t>
      </w:r>
      <w:r w:rsidR="00A74E8D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A74E8D" w:rsidRPr="002B0CF6" w:rsidRDefault="00A74E8D" w:rsidP="00CA6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99114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Селезянского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proofErr w:type="gramEnd"/>
    </w:p>
    <w:p w:rsidR="00A74E8D" w:rsidRPr="002B0CF6" w:rsidRDefault="00A74E8D" w:rsidP="0099114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 w:val="0"/>
          <w:sz w:val="28"/>
          <w:szCs w:val="28"/>
        </w:rPr>
        <w:t>22</w:t>
      </w: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A74E8D" w:rsidRPr="002B0CF6" w:rsidRDefault="00A74E8D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2023</w:t>
      </w: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>
        <w:rPr>
          <w:rFonts w:ascii="Times New Roman" w:hAnsi="Times New Roman" w:cs="Times New Roman"/>
          <w:b w:val="0"/>
          <w:sz w:val="28"/>
          <w:szCs w:val="28"/>
        </w:rPr>
        <w:t>24</w:t>
      </w: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A74E8D" w:rsidRPr="002B0CF6" w:rsidRDefault="00A74E8D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4E8D" w:rsidRPr="002B0CF6" w:rsidRDefault="00A74E8D" w:rsidP="001231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«Об общих принципах организации местного самоуправления в</w:t>
      </w:r>
      <w:r>
        <w:rPr>
          <w:rFonts w:ascii="Times New Roman" w:hAnsi="Times New Roman"/>
          <w:sz w:val="28"/>
          <w:szCs w:val="28"/>
        </w:rPr>
        <w:t xml:space="preserve"> Российской Федерации», Уставом</w:t>
      </w:r>
      <w:r w:rsidRPr="001231CC">
        <w:rPr>
          <w:rFonts w:ascii="Times New Roman" w:hAnsi="Times New Roman"/>
          <w:b/>
          <w:sz w:val="28"/>
          <w:szCs w:val="28"/>
        </w:rPr>
        <w:t xml:space="preserve"> </w:t>
      </w:r>
      <w:r w:rsidRPr="001231CC">
        <w:rPr>
          <w:rFonts w:ascii="Times New Roman" w:hAnsi="Times New Roman"/>
          <w:sz w:val="28"/>
          <w:szCs w:val="28"/>
        </w:rPr>
        <w:t xml:space="preserve">Селезянского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  <w:r w:rsidRPr="001231CC">
        <w:rPr>
          <w:rFonts w:ascii="Times New Roman" w:hAnsi="Times New Roman"/>
          <w:snapToGrid w:val="0"/>
          <w:sz w:val="28"/>
          <w:szCs w:val="28"/>
        </w:rPr>
        <w:t>, П</w:t>
      </w:r>
      <w:r>
        <w:rPr>
          <w:rFonts w:ascii="Times New Roman" w:hAnsi="Times New Roman"/>
          <w:snapToGrid w:val="0"/>
          <w:sz w:val="28"/>
          <w:szCs w:val="28"/>
        </w:rPr>
        <w:t xml:space="preserve">оложением о бюджетном процессе </w:t>
      </w:r>
      <w:r w:rsidRPr="001231C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Селезянском</w:t>
      </w:r>
      <w:r>
        <w:rPr>
          <w:rFonts w:ascii="Times New Roman" w:hAnsi="Times New Roman"/>
          <w:snapToGrid w:val="0"/>
          <w:sz w:val="28"/>
          <w:szCs w:val="28"/>
        </w:rPr>
        <w:t xml:space="preserve"> сельском поселении</w:t>
      </w:r>
    </w:p>
    <w:p w:rsidR="00A74E8D" w:rsidRPr="002B0CF6" w:rsidRDefault="00A74E8D" w:rsidP="001231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4E8D" w:rsidRPr="002B0CF6" w:rsidRDefault="00A74E8D" w:rsidP="001231C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ВЕТ</w:t>
      </w:r>
      <w:r w:rsidRPr="002B0CF6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>СЕЛЕЗЯНСКОГО СЕЛЬСКОГО ПОСЕЛЕНИЯ</w:t>
      </w:r>
    </w:p>
    <w:p w:rsidR="00A74E8D" w:rsidRPr="002B0CF6" w:rsidRDefault="00A74E8D" w:rsidP="001231C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РЕШАЕТ:</w:t>
      </w:r>
    </w:p>
    <w:p w:rsidR="00A74E8D" w:rsidRPr="001231CC" w:rsidRDefault="00A74E8D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4E8D" w:rsidRPr="002B0CF6" w:rsidRDefault="00A74E8D" w:rsidP="001231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2B0CF6">
        <w:rPr>
          <w:rFonts w:ascii="Times New Roman" w:hAnsi="Times New Roman"/>
          <w:sz w:val="28"/>
          <w:szCs w:val="28"/>
        </w:rPr>
        <w:t>1.  Утвердить основные характеристики бюджета</w:t>
      </w:r>
      <w:r w:rsidRPr="001231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Селезянского</w:t>
      </w:r>
      <w:r>
        <w:rPr>
          <w:rFonts w:ascii="Times New Roman" w:hAnsi="Times New Roman"/>
          <w:snapToGrid w:val="0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 (далее – местный бюджет)</w:t>
      </w:r>
      <w:r w:rsidRPr="001231C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22</w:t>
      </w:r>
      <w:r w:rsidRPr="002B0CF6">
        <w:rPr>
          <w:rFonts w:ascii="Times New Roman" w:hAnsi="Times New Roman"/>
          <w:sz w:val="28"/>
          <w:szCs w:val="28"/>
        </w:rPr>
        <w:t xml:space="preserve"> год</w:t>
      </w:r>
      <w:proofErr w:type="gramStart"/>
      <w:r w:rsidRPr="002B0CF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hAnsi="Times New Roman"/>
          <w:sz w:val="28"/>
          <w:szCs w:val="28"/>
        </w:rPr>
        <w:t>:</w:t>
      </w:r>
      <w:proofErr w:type="gramEnd"/>
    </w:p>
    <w:p w:rsidR="00A74E8D" w:rsidRPr="002B0CF6" w:rsidRDefault="00A74E8D" w:rsidP="00123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 xml:space="preserve"> </w:t>
      </w:r>
    </w:p>
    <w:p w:rsidR="00A74E8D" w:rsidRPr="002B0CF6" w:rsidRDefault="00A74E8D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прогнозируемый общий объем доходов местного бюджета в сумме</w:t>
      </w:r>
      <w:r>
        <w:rPr>
          <w:rFonts w:ascii="Times New Roman" w:hAnsi="Times New Roman"/>
          <w:sz w:val="28"/>
          <w:szCs w:val="28"/>
        </w:rPr>
        <w:t xml:space="preserve">  9592,53 </w:t>
      </w:r>
      <w:r w:rsidRPr="002B0CF6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0CF6">
        <w:rPr>
          <w:rFonts w:ascii="Times New Roman" w:hAnsi="Times New Roman"/>
          <w:sz w:val="28"/>
          <w:szCs w:val="28"/>
        </w:rPr>
        <w:t xml:space="preserve">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/>
          <w:sz w:val="28"/>
          <w:szCs w:val="28"/>
        </w:rPr>
        <w:t>7845,33</w:t>
      </w:r>
      <w:r w:rsidRPr="002B0CF6">
        <w:rPr>
          <w:rFonts w:ascii="Times New Roman" w:hAnsi="Times New Roman"/>
          <w:sz w:val="28"/>
          <w:szCs w:val="28"/>
        </w:rPr>
        <w:t xml:space="preserve"> тыс. рублей;</w:t>
      </w:r>
    </w:p>
    <w:p w:rsidR="00A74E8D" w:rsidRDefault="00A74E8D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 </w:t>
      </w:r>
      <w:r>
        <w:rPr>
          <w:rFonts w:ascii="Times New Roman" w:hAnsi="Times New Roman"/>
          <w:sz w:val="28"/>
          <w:szCs w:val="28"/>
        </w:rPr>
        <w:t xml:space="preserve">9592,53 </w:t>
      </w:r>
      <w:r w:rsidRPr="002B0CF6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A74E8D" w:rsidRPr="002B0CF6" w:rsidRDefault="00A74E8D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2. Утвердить основные характеристики местного бюджета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2B0CF6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2B0CF6">
        <w:rPr>
          <w:rFonts w:ascii="Times New Roman" w:hAnsi="Times New Roman"/>
          <w:sz w:val="28"/>
          <w:szCs w:val="28"/>
        </w:rPr>
        <w:t xml:space="preserve"> годов:</w:t>
      </w:r>
    </w:p>
    <w:p w:rsidR="00A74E8D" w:rsidRPr="002B0CF6" w:rsidRDefault="00A74E8D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 </w:t>
      </w:r>
      <w:proofErr w:type="gramStart"/>
      <w:r w:rsidRPr="002B0CF6">
        <w:rPr>
          <w:rFonts w:ascii="Times New Roman" w:hAnsi="Times New Roman"/>
          <w:sz w:val="28"/>
          <w:szCs w:val="28"/>
        </w:rPr>
        <w:t>прогнозируемый общий объем доходов местного бюджета на 20</w:t>
      </w:r>
      <w:r>
        <w:rPr>
          <w:rFonts w:ascii="Times New Roman" w:hAnsi="Times New Roman"/>
          <w:sz w:val="28"/>
          <w:szCs w:val="28"/>
        </w:rPr>
        <w:t>23</w:t>
      </w:r>
      <w:r w:rsidRPr="002B0CF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8154,03 </w:t>
      </w:r>
      <w:r w:rsidRPr="002B0CF6">
        <w:rPr>
          <w:rFonts w:ascii="Times New Roman" w:hAnsi="Times New Roman"/>
          <w:sz w:val="28"/>
          <w:szCs w:val="28"/>
        </w:rPr>
        <w:t>тыс. рублей, в том числе безвозмездные поступления от других бюджетов бюджетной систе</w:t>
      </w:r>
      <w:r>
        <w:rPr>
          <w:rFonts w:ascii="Times New Roman" w:hAnsi="Times New Roman"/>
          <w:sz w:val="28"/>
          <w:szCs w:val="28"/>
        </w:rPr>
        <w:t xml:space="preserve">мы Российской Федерации в сумме 6406,83 </w:t>
      </w:r>
      <w:r w:rsidRPr="002B0CF6">
        <w:rPr>
          <w:rFonts w:ascii="Times New Roman" w:hAnsi="Times New Roman"/>
          <w:sz w:val="28"/>
          <w:szCs w:val="28"/>
        </w:rPr>
        <w:t>тыс. рублей, и на 20</w:t>
      </w:r>
      <w:r>
        <w:rPr>
          <w:rFonts w:ascii="Times New Roman" w:hAnsi="Times New Roman"/>
          <w:sz w:val="28"/>
          <w:szCs w:val="28"/>
        </w:rPr>
        <w:t xml:space="preserve">24 год в сумме 8249,28 </w:t>
      </w:r>
      <w:r w:rsidRPr="002B0CF6">
        <w:rPr>
          <w:rFonts w:ascii="Times New Roman" w:hAnsi="Times New Roman"/>
          <w:sz w:val="28"/>
          <w:szCs w:val="28"/>
        </w:rPr>
        <w:t>тыс. рублей, в том числе безвозмездные поступления от других бюджетов бюджетной систе</w:t>
      </w:r>
      <w:r>
        <w:rPr>
          <w:rFonts w:ascii="Times New Roman" w:hAnsi="Times New Roman"/>
          <w:sz w:val="28"/>
          <w:szCs w:val="28"/>
        </w:rPr>
        <w:t>мы Российской Федерации в сумме 6502,08</w:t>
      </w:r>
      <w:r w:rsidRPr="002B0CF6">
        <w:rPr>
          <w:rFonts w:ascii="Times New Roman" w:hAnsi="Times New Roman"/>
          <w:sz w:val="28"/>
          <w:szCs w:val="28"/>
        </w:rPr>
        <w:t xml:space="preserve"> тыс. рублей;</w:t>
      </w:r>
      <w:proofErr w:type="gramEnd"/>
    </w:p>
    <w:p w:rsidR="00A74E8D" w:rsidRPr="002B0CF6" w:rsidRDefault="00A74E8D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 xml:space="preserve"> общий объем расходов местного бюджета на 20</w:t>
      </w:r>
      <w:r>
        <w:rPr>
          <w:rFonts w:ascii="Times New Roman" w:hAnsi="Times New Roman"/>
          <w:sz w:val="28"/>
          <w:szCs w:val="28"/>
        </w:rPr>
        <w:t>23</w:t>
      </w:r>
      <w:r w:rsidRPr="002B0CF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8154,03 </w:t>
      </w:r>
      <w:r w:rsidRPr="002B0CF6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863A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E1076">
        <w:rPr>
          <w:rFonts w:ascii="Times New Roman" w:hAnsi="Times New Roman"/>
          <w:spacing w:val="-4"/>
          <w:sz w:val="28"/>
          <w:szCs w:val="28"/>
        </w:rPr>
        <w:t>в том числе условно утвержденные расходы в сумме</w:t>
      </w:r>
      <w:r>
        <w:rPr>
          <w:rFonts w:ascii="Times New Roman" w:hAnsi="Times New Roman"/>
          <w:spacing w:val="-4"/>
          <w:sz w:val="28"/>
          <w:szCs w:val="28"/>
        </w:rPr>
        <w:t xml:space="preserve"> 203,9 </w:t>
      </w:r>
      <w:r>
        <w:rPr>
          <w:rFonts w:ascii="Times New Roman" w:hAnsi="Times New Roman"/>
          <w:sz w:val="28"/>
          <w:szCs w:val="28"/>
        </w:rPr>
        <w:t xml:space="preserve">тыс. рублей </w:t>
      </w:r>
      <w:r w:rsidRPr="002B0CF6">
        <w:rPr>
          <w:rFonts w:ascii="Times New Roman" w:hAnsi="Times New Roman"/>
          <w:sz w:val="28"/>
          <w:szCs w:val="28"/>
        </w:rPr>
        <w:t>и на 20</w:t>
      </w:r>
      <w:r>
        <w:rPr>
          <w:rFonts w:ascii="Times New Roman" w:hAnsi="Times New Roman"/>
          <w:sz w:val="28"/>
          <w:szCs w:val="28"/>
        </w:rPr>
        <w:t>24</w:t>
      </w:r>
      <w:r w:rsidRPr="002B0CF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8249,28</w:t>
      </w:r>
      <w:r w:rsidRPr="002B0CF6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</w:t>
      </w:r>
      <w:r w:rsidRPr="000863A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E1076">
        <w:rPr>
          <w:rFonts w:ascii="Times New Roman" w:hAnsi="Times New Roman"/>
          <w:spacing w:val="-4"/>
          <w:sz w:val="28"/>
          <w:szCs w:val="28"/>
        </w:rPr>
        <w:t>в том числе условно утвержденные расходы в сумме</w:t>
      </w:r>
      <w:r>
        <w:rPr>
          <w:rFonts w:ascii="Times New Roman" w:hAnsi="Times New Roman"/>
          <w:spacing w:val="-4"/>
          <w:sz w:val="28"/>
          <w:szCs w:val="28"/>
        </w:rPr>
        <w:t xml:space="preserve"> 412,5 </w:t>
      </w:r>
      <w:r>
        <w:rPr>
          <w:rFonts w:ascii="Times New Roman" w:hAnsi="Times New Roman"/>
          <w:sz w:val="28"/>
          <w:szCs w:val="28"/>
        </w:rPr>
        <w:t>тыс. рублей</w:t>
      </w:r>
      <w:r w:rsidRPr="002B0CF6">
        <w:rPr>
          <w:rFonts w:ascii="Times New Roman" w:hAnsi="Times New Roman"/>
          <w:sz w:val="28"/>
          <w:szCs w:val="28"/>
        </w:rPr>
        <w:t>.</w:t>
      </w:r>
    </w:p>
    <w:p w:rsidR="00A74E8D" w:rsidRPr="002B0CF6" w:rsidRDefault="00A74E8D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lastRenderedPageBreak/>
        <w:t xml:space="preserve">3.  Утвердить нормативы доходов </w:t>
      </w:r>
      <w:r>
        <w:rPr>
          <w:rFonts w:ascii="Times New Roman" w:hAnsi="Times New Roman"/>
          <w:sz w:val="28"/>
          <w:szCs w:val="28"/>
        </w:rPr>
        <w:t>бюджета Селезянского</w:t>
      </w:r>
      <w:r>
        <w:rPr>
          <w:rFonts w:ascii="Times New Roman" w:hAnsi="Times New Roman"/>
          <w:snapToGrid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2B0CF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2B0CF6">
        <w:rPr>
          <w:rFonts w:ascii="Times New Roman" w:hAnsi="Times New Roman"/>
          <w:sz w:val="28"/>
          <w:szCs w:val="28"/>
        </w:rPr>
        <w:t xml:space="preserve"> год  и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2B0CF6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2B0CF6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0CF6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0CF6">
        <w:rPr>
          <w:rFonts w:ascii="Times New Roman" w:hAnsi="Times New Roman"/>
          <w:sz w:val="28"/>
          <w:szCs w:val="28"/>
        </w:rPr>
        <w:t>1.</w:t>
      </w:r>
    </w:p>
    <w:p w:rsidR="00A74E8D" w:rsidRDefault="00A74E8D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B0CF6">
        <w:rPr>
          <w:rFonts w:ascii="Times New Roman" w:hAnsi="Times New Roman"/>
          <w:b/>
          <w:sz w:val="28"/>
          <w:szCs w:val="28"/>
        </w:rPr>
        <w:tab/>
      </w:r>
      <w:r w:rsidRPr="002B0CF6">
        <w:rPr>
          <w:rFonts w:ascii="Times New Roman" w:hAnsi="Times New Roman"/>
          <w:sz w:val="28"/>
          <w:szCs w:val="28"/>
        </w:rPr>
        <w:t>4.  </w:t>
      </w:r>
      <w:r w:rsidRPr="00E41BC0">
        <w:rPr>
          <w:rFonts w:ascii="Times New Roman" w:hAnsi="Times New Roman"/>
          <w:bCs/>
          <w:sz w:val="28"/>
          <w:szCs w:val="28"/>
        </w:rPr>
        <w:t xml:space="preserve">Учесть в </w:t>
      </w:r>
      <w:r>
        <w:rPr>
          <w:rFonts w:ascii="Times New Roman" w:hAnsi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/>
          <w:bCs/>
          <w:sz w:val="28"/>
          <w:szCs w:val="28"/>
        </w:rPr>
        <w:t xml:space="preserve"> бюджете на 20</w:t>
      </w:r>
      <w:r>
        <w:rPr>
          <w:rFonts w:ascii="Times New Roman" w:hAnsi="Times New Roman"/>
          <w:bCs/>
          <w:sz w:val="28"/>
          <w:szCs w:val="28"/>
        </w:rPr>
        <w:t>22</w:t>
      </w:r>
      <w:r w:rsidRPr="00E41BC0">
        <w:rPr>
          <w:rFonts w:ascii="Times New Roman" w:hAnsi="Times New Roman"/>
          <w:bCs/>
          <w:sz w:val="28"/>
          <w:szCs w:val="28"/>
        </w:rPr>
        <w:t xml:space="preserve"> год доходы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E41BC0">
        <w:rPr>
          <w:rFonts w:ascii="Times New Roman" w:hAnsi="Times New Roman"/>
          <w:bCs/>
          <w:sz w:val="28"/>
          <w:szCs w:val="28"/>
        </w:rPr>
        <w:t xml:space="preserve"> бюджета согласно приложению </w:t>
      </w:r>
      <w:r>
        <w:rPr>
          <w:rFonts w:ascii="Times New Roman" w:hAnsi="Times New Roman"/>
          <w:bCs/>
          <w:sz w:val="28"/>
          <w:szCs w:val="28"/>
        </w:rPr>
        <w:t>2</w:t>
      </w:r>
      <w:r w:rsidRPr="00E41BC0">
        <w:rPr>
          <w:rFonts w:ascii="Times New Roman" w:hAnsi="Times New Roman"/>
          <w:bCs/>
          <w:sz w:val="28"/>
          <w:szCs w:val="28"/>
        </w:rPr>
        <w:t>.</w:t>
      </w:r>
    </w:p>
    <w:p w:rsidR="00A74E8D" w:rsidRPr="00E41BC0" w:rsidRDefault="00A74E8D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t xml:space="preserve">5. Учесть в </w:t>
      </w:r>
      <w:r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>
        <w:rPr>
          <w:rFonts w:ascii="Times New Roman" w:hAnsi="Times New Roman" w:cs="Times New Roman"/>
          <w:bCs/>
          <w:sz w:val="28"/>
          <w:szCs w:val="28"/>
        </w:rPr>
        <w:t>местного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A74E8D" w:rsidRPr="002B0CF6" w:rsidRDefault="00A74E8D" w:rsidP="00B24C7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 </w:t>
      </w:r>
      <w:r w:rsidRPr="002B0CF6">
        <w:rPr>
          <w:rFonts w:ascii="Times New Roman" w:hAnsi="Times New Roman"/>
          <w:sz w:val="28"/>
          <w:szCs w:val="28"/>
        </w:rPr>
        <w:t>Утвердить распределение бюджетных ассигнований по целевым ст</w:t>
      </w:r>
      <w:r>
        <w:rPr>
          <w:rFonts w:ascii="Times New Roman" w:hAnsi="Times New Roman"/>
          <w:sz w:val="28"/>
          <w:szCs w:val="28"/>
        </w:rPr>
        <w:t>атьям (муниципальным программам</w:t>
      </w:r>
      <w:r w:rsidRPr="008118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Селезянского</w:t>
      </w:r>
      <w:r>
        <w:rPr>
          <w:rFonts w:ascii="Times New Roman" w:hAnsi="Times New Roman"/>
          <w:snapToGrid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</w:t>
      </w:r>
      <w:r w:rsidRPr="002B0CF6">
        <w:rPr>
          <w:rFonts w:ascii="Times New Roman" w:hAnsi="Times New Roman"/>
          <w:sz w:val="28"/>
          <w:szCs w:val="28"/>
        </w:rPr>
        <w:t>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</w:t>
      </w:r>
      <w:r>
        <w:rPr>
          <w:rFonts w:ascii="Times New Roman" w:hAnsi="Times New Roman"/>
          <w:sz w:val="28"/>
          <w:szCs w:val="28"/>
        </w:rPr>
        <w:t xml:space="preserve">22 год и </w:t>
      </w:r>
      <w:r w:rsidRPr="002B0CF6">
        <w:rPr>
          <w:rFonts w:ascii="Times New Roman" w:hAnsi="Times New Roman"/>
          <w:sz w:val="28"/>
          <w:szCs w:val="28"/>
        </w:rPr>
        <w:t>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2B0CF6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2B0CF6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2B0CF6">
        <w:rPr>
          <w:rFonts w:ascii="Times New Roman" w:hAnsi="Times New Roman"/>
          <w:sz w:val="28"/>
          <w:szCs w:val="28"/>
        </w:rPr>
        <w:t>.</w:t>
      </w:r>
    </w:p>
    <w:p w:rsidR="00A74E8D" w:rsidRPr="002B0CF6" w:rsidRDefault="00A74E8D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бюджета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>
        <w:rPr>
          <w:rFonts w:ascii="Times New Roman" w:hAnsi="Times New Roman" w:cs="Times New Roman"/>
          <w:snapToGrid w:val="0"/>
          <w:sz w:val="28"/>
          <w:szCs w:val="28"/>
        </w:rPr>
        <w:t>22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B0CF6">
        <w:rPr>
          <w:rFonts w:ascii="Times New Roman" w:hAnsi="Times New Roman" w:cs="Times New Roman"/>
          <w:sz w:val="28"/>
          <w:szCs w:val="28"/>
        </w:rPr>
        <w:t>.</w:t>
      </w:r>
    </w:p>
    <w:p w:rsidR="00A74E8D" w:rsidRPr="002B0CF6" w:rsidRDefault="00A74E8D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2023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B0CF6">
        <w:rPr>
          <w:rFonts w:ascii="Times New Roman" w:hAnsi="Times New Roman" w:cs="Times New Roman"/>
          <w:sz w:val="28"/>
          <w:szCs w:val="28"/>
        </w:rPr>
        <w:t>.</w:t>
      </w:r>
    </w:p>
    <w:p w:rsidR="00A74E8D" w:rsidRPr="002B0CF6" w:rsidRDefault="00A74E8D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2B0CF6">
        <w:rPr>
          <w:rFonts w:ascii="Times New Roman" w:hAnsi="Times New Roman"/>
          <w:sz w:val="28"/>
          <w:szCs w:val="28"/>
        </w:rPr>
        <w:t>. Утвердить общий объем бюджетных ассигнований на исполнение публичных нормативных обязательств местного бюджета на 20</w:t>
      </w:r>
      <w:r>
        <w:rPr>
          <w:rFonts w:ascii="Times New Roman" w:hAnsi="Times New Roman"/>
          <w:sz w:val="28"/>
          <w:szCs w:val="28"/>
        </w:rPr>
        <w:t>22</w:t>
      </w:r>
      <w:r w:rsidRPr="002B0CF6">
        <w:rPr>
          <w:rFonts w:ascii="Times New Roman" w:hAnsi="Times New Roman"/>
          <w:sz w:val="28"/>
          <w:szCs w:val="28"/>
        </w:rPr>
        <w:t xml:space="preserve"> год в сумме   </w:t>
      </w:r>
      <w:r>
        <w:rPr>
          <w:rFonts w:ascii="Times New Roman" w:hAnsi="Times New Roman"/>
          <w:sz w:val="28"/>
          <w:szCs w:val="28"/>
        </w:rPr>
        <w:t xml:space="preserve">29,9 </w:t>
      </w:r>
      <w:r w:rsidRPr="002B0CF6">
        <w:rPr>
          <w:rFonts w:ascii="Times New Roman" w:hAnsi="Times New Roman"/>
          <w:sz w:val="28"/>
          <w:szCs w:val="28"/>
        </w:rPr>
        <w:t>тыс. рублей, на  20</w:t>
      </w:r>
      <w:r>
        <w:rPr>
          <w:rFonts w:ascii="Times New Roman" w:hAnsi="Times New Roman"/>
          <w:sz w:val="28"/>
          <w:szCs w:val="28"/>
        </w:rPr>
        <w:t>23 год в сумме 29,9</w:t>
      </w:r>
      <w:r w:rsidRPr="002B0CF6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на</w:t>
      </w:r>
      <w:r w:rsidRPr="002B0CF6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24</w:t>
      </w:r>
      <w:r w:rsidRPr="002B0CF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29,9 </w:t>
      </w:r>
      <w:r w:rsidRPr="002B0CF6">
        <w:rPr>
          <w:rFonts w:ascii="Times New Roman" w:hAnsi="Times New Roman"/>
          <w:sz w:val="28"/>
          <w:szCs w:val="28"/>
        </w:rPr>
        <w:t xml:space="preserve"> тыс. рублей.</w:t>
      </w:r>
    </w:p>
    <w:p w:rsidR="00A74E8D" w:rsidRPr="002B0CF6" w:rsidRDefault="00A74E8D" w:rsidP="0099114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2B0CF6">
        <w:rPr>
          <w:rFonts w:ascii="Times New Roman" w:hAnsi="Times New Roman"/>
          <w:sz w:val="28"/>
          <w:szCs w:val="28"/>
        </w:rPr>
        <w:t xml:space="preserve">. 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Установить, что в соответствии с пунктом </w:t>
      </w:r>
      <w:r>
        <w:rPr>
          <w:rFonts w:ascii="Times New Roman" w:hAnsi="Times New Roman"/>
          <w:snapToGrid w:val="0"/>
          <w:sz w:val="28"/>
          <w:szCs w:val="28"/>
        </w:rPr>
        <w:t>32.3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 подраздела </w:t>
      </w:r>
      <w:r>
        <w:rPr>
          <w:rFonts w:ascii="Times New Roman" w:hAnsi="Times New Roman"/>
          <w:snapToGrid w:val="0"/>
          <w:sz w:val="28"/>
          <w:szCs w:val="28"/>
        </w:rPr>
        <w:t>32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 Положения о бюджетном процессе в </w:t>
      </w:r>
      <w:r>
        <w:rPr>
          <w:rFonts w:ascii="Times New Roman" w:hAnsi="Times New Roman"/>
          <w:sz w:val="28"/>
          <w:szCs w:val="28"/>
        </w:rPr>
        <w:t xml:space="preserve">Селезянском </w:t>
      </w:r>
      <w:r>
        <w:rPr>
          <w:rFonts w:ascii="Times New Roman" w:hAnsi="Times New Roman"/>
          <w:snapToGrid w:val="0"/>
          <w:sz w:val="28"/>
          <w:szCs w:val="28"/>
        </w:rPr>
        <w:t>сельском поселении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 основанием для внесения изменений в показатели сводной бюджетной росписи местного бюджета является распределение зарезервированных в составе утвержденных </w:t>
      </w:r>
      <w:r w:rsidRPr="0048547C">
        <w:rPr>
          <w:rFonts w:ascii="Times New Roman" w:hAnsi="Times New Roman"/>
          <w:snapToGrid w:val="0"/>
          <w:sz w:val="28"/>
          <w:szCs w:val="28"/>
        </w:rPr>
        <w:t xml:space="preserve">пунктами </w:t>
      </w:r>
      <w:r>
        <w:rPr>
          <w:rFonts w:ascii="Times New Roman" w:hAnsi="Times New Roman"/>
          <w:snapToGrid w:val="0"/>
          <w:sz w:val="28"/>
          <w:szCs w:val="28"/>
        </w:rPr>
        <w:t>6</w:t>
      </w:r>
      <w:r w:rsidRPr="0048547C">
        <w:rPr>
          <w:rFonts w:ascii="Times New Roman" w:hAnsi="Times New Roman"/>
          <w:snapToGrid w:val="0"/>
          <w:sz w:val="28"/>
          <w:szCs w:val="28"/>
        </w:rPr>
        <w:t>,</w:t>
      </w:r>
      <w:r>
        <w:rPr>
          <w:rFonts w:ascii="Times New Roman" w:hAnsi="Times New Roman"/>
          <w:snapToGrid w:val="0"/>
          <w:sz w:val="28"/>
          <w:szCs w:val="28"/>
        </w:rPr>
        <w:t xml:space="preserve"> 7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, </w:t>
      </w:r>
      <w:r>
        <w:rPr>
          <w:rFonts w:ascii="Times New Roman" w:hAnsi="Times New Roman"/>
          <w:snapToGrid w:val="0"/>
          <w:sz w:val="28"/>
          <w:szCs w:val="28"/>
        </w:rPr>
        <w:t>8, 9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 настоящего решения:</w:t>
      </w:r>
    </w:p>
    <w:p w:rsidR="00A74E8D" w:rsidRDefault="00A74E8D" w:rsidP="0099114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>
        <w:rPr>
          <w:rFonts w:ascii="Times New Roman" w:hAnsi="Times New Roman" w:cs="Times New Roman"/>
          <w:snapToGrid w:val="0"/>
          <w:sz w:val="28"/>
          <w:szCs w:val="28"/>
        </w:rPr>
        <w:t>местного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и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казенными учреждениями, а также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бюджетными и автономными учреждениями в отношении закрепленного за ними недвижимого и особо ценного движимого имущества;</w:t>
      </w:r>
      <w:proofErr w:type="gramEnd"/>
    </w:p>
    <w:p w:rsidR="00A74E8D" w:rsidRPr="00602C51" w:rsidRDefault="00A74E8D" w:rsidP="0099114F">
      <w:pPr>
        <w:pStyle w:val="ConsPlusNormal"/>
        <w:ind w:firstLine="709"/>
        <w:jc w:val="both"/>
        <w:rPr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r>
        <w:rPr>
          <w:rFonts w:ascii="Times New Roman" w:hAnsi="Times New Roman"/>
          <w:sz w:val="28"/>
          <w:szCs w:val="28"/>
        </w:rPr>
        <w:t>Селезянскому</w:t>
      </w:r>
      <w:r>
        <w:rPr>
          <w:rFonts w:ascii="Times New Roman" w:hAnsi="Times New Roman" w:cs="Times New Roman"/>
          <w:sz w:val="28"/>
          <w:szCs w:val="28"/>
        </w:rPr>
        <w:t xml:space="preserve"> сельскому поселению, удовлетворяемых за счет казны </w:t>
      </w:r>
      <w:r>
        <w:rPr>
          <w:rFonts w:ascii="Times New Roman" w:hAnsi="Times New Roman"/>
          <w:sz w:val="28"/>
          <w:szCs w:val="28"/>
        </w:rPr>
        <w:t>Селезянского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74E8D" w:rsidRPr="002B0CF6" w:rsidRDefault="00A74E8D" w:rsidP="0099114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ab/>
        <w:t xml:space="preserve"> Установить 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/>
          <w:snapToGrid w:val="0"/>
          <w:sz w:val="28"/>
          <w:szCs w:val="28"/>
        </w:rPr>
        <w:t>32.3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 подраздела </w:t>
      </w:r>
      <w:r>
        <w:rPr>
          <w:rFonts w:ascii="Times New Roman" w:hAnsi="Times New Roman"/>
          <w:snapToGrid w:val="0"/>
          <w:sz w:val="28"/>
          <w:szCs w:val="28"/>
        </w:rPr>
        <w:t xml:space="preserve">32 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Положения о бюджетном процессе в </w:t>
      </w:r>
      <w:r>
        <w:rPr>
          <w:rFonts w:ascii="Times New Roman" w:hAnsi="Times New Roman"/>
          <w:sz w:val="28"/>
          <w:szCs w:val="28"/>
        </w:rPr>
        <w:t>Селезянском</w:t>
      </w:r>
      <w:r>
        <w:rPr>
          <w:rFonts w:ascii="Times New Roman" w:hAnsi="Times New Roman"/>
          <w:snapToGrid w:val="0"/>
          <w:sz w:val="28"/>
          <w:szCs w:val="28"/>
        </w:rPr>
        <w:t xml:space="preserve"> сельском поселении</w:t>
      </w:r>
      <w:r w:rsidRPr="002B0CF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 xml:space="preserve">дополнительные </w:t>
      </w:r>
      <w:r w:rsidRPr="002B0CF6">
        <w:rPr>
          <w:rFonts w:ascii="Times New Roman" w:hAnsi="Times New Roman"/>
          <w:sz w:val="28"/>
          <w:szCs w:val="28"/>
        </w:rPr>
        <w:t>основания для внесения изменений в показатели сводной бюджетной росписи местного бюджета:</w:t>
      </w:r>
    </w:p>
    <w:p w:rsidR="00A74E8D" w:rsidRPr="002B0CF6" w:rsidRDefault="00A74E8D" w:rsidP="009911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lastRenderedPageBreak/>
        <w:t>изменение бюджетной классификации Российской Федерации, в том числе для отражения межбюджетных трансфертов;</w:t>
      </w:r>
    </w:p>
    <w:p w:rsidR="00A74E8D" w:rsidRPr="002B0CF6" w:rsidRDefault="00A74E8D" w:rsidP="0099114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CF6">
        <w:rPr>
          <w:rFonts w:ascii="Times New Roman" w:hAnsi="Times New Roman" w:cs="Times New Roman"/>
          <w:snapToGrid w:val="0"/>
          <w:sz w:val="28"/>
          <w:szCs w:val="28"/>
        </w:rPr>
        <w:t>п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ерераспределение администрацией </w:t>
      </w:r>
      <w:r>
        <w:rPr>
          <w:rFonts w:ascii="Times New Roman" w:hAnsi="Times New Roman"/>
          <w:sz w:val="28"/>
          <w:szCs w:val="28"/>
        </w:rPr>
        <w:t>Селезянского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администрация </w:t>
      </w:r>
      <w:r>
        <w:rPr>
          <w:rFonts w:ascii="Times New Roman" w:hAnsi="Times New Roman" w:cs="Times New Roman"/>
          <w:snapToGrid w:val="0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) бюджетных ассигнований, предусмотренных по разделам «Общегосударственные вопросы», «Национальная экономика», </w:t>
      </w:r>
      <w:r w:rsidRPr="002B0CF6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хозяйство»</w:t>
      </w:r>
      <w:r w:rsidRPr="002B0CF6">
        <w:rPr>
          <w:rFonts w:ascii="Times New Roman" w:hAnsi="Times New Roman" w:cs="Times New Roman"/>
          <w:sz w:val="28"/>
          <w:szCs w:val="28"/>
        </w:rPr>
        <w:t xml:space="preserve"> между кодами классификации расходов бюджетов и (или) между главными распорядителями средств местного бюджета;</w:t>
      </w:r>
      <w:proofErr w:type="gramEnd"/>
    </w:p>
    <w:p w:rsidR="00A74E8D" w:rsidRPr="002B0CF6" w:rsidRDefault="00A74E8D" w:rsidP="0099114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z w:val="28"/>
          <w:szCs w:val="28"/>
        </w:rPr>
        <w:t xml:space="preserve"> решений об утверждении муниципальных программ,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>о внесении изменений в муниципальные программы;</w:t>
      </w:r>
    </w:p>
    <w:p w:rsidR="00A74E8D" w:rsidRPr="002B0CF6" w:rsidRDefault="00A74E8D" w:rsidP="0099114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i/>
          <w:sz w:val="28"/>
          <w:szCs w:val="28"/>
        </w:rPr>
        <w:tab/>
      </w:r>
      <w:r w:rsidRPr="002B0CF6">
        <w:rPr>
          <w:rFonts w:ascii="Times New Roman" w:hAnsi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добровольных пожертвований;</w:t>
      </w:r>
    </w:p>
    <w:p w:rsidR="00A74E8D" w:rsidRPr="002B0CF6" w:rsidRDefault="00A74E8D" w:rsidP="009911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возмещения ущерба при </w:t>
      </w:r>
      <w:r>
        <w:rPr>
          <w:rFonts w:ascii="Times New Roman" w:hAnsi="Times New Roman"/>
          <w:sz w:val="28"/>
          <w:szCs w:val="28"/>
        </w:rPr>
        <w:t>возникновении страховых случаев.</w:t>
      </w:r>
    </w:p>
    <w:p w:rsidR="00A74E8D" w:rsidRPr="002B0CF6" w:rsidRDefault="00A74E8D" w:rsidP="0099114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1A1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E41A1E">
        <w:rPr>
          <w:rFonts w:ascii="Times New Roman" w:hAnsi="Times New Roman"/>
          <w:sz w:val="28"/>
          <w:szCs w:val="28"/>
        </w:rPr>
        <w:t>.</w:t>
      </w:r>
      <w:r w:rsidRPr="002B0CF6">
        <w:rPr>
          <w:rFonts w:ascii="Times New Roman" w:hAnsi="Times New Roman"/>
          <w:sz w:val="28"/>
          <w:szCs w:val="28"/>
        </w:rPr>
        <w:t xml:space="preserve"> Установить, что доведение лимитов бюджетных обязательств на 20</w:t>
      </w:r>
      <w:r>
        <w:rPr>
          <w:rFonts w:ascii="Times New Roman" w:hAnsi="Times New Roman"/>
          <w:sz w:val="28"/>
          <w:szCs w:val="28"/>
        </w:rPr>
        <w:t>22</w:t>
      </w:r>
      <w:r w:rsidRPr="002B0CF6">
        <w:rPr>
          <w:rFonts w:ascii="Times New Roman" w:hAnsi="Times New Roman"/>
          <w:sz w:val="28"/>
          <w:szCs w:val="28"/>
        </w:rPr>
        <w:t xml:space="preserve"> год и финансирование в 20</w:t>
      </w:r>
      <w:r>
        <w:rPr>
          <w:rFonts w:ascii="Times New Roman" w:hAnsi="Times New Roman"/>
          <w:sz w:val="28"/>
          <w:szCs w:val="28"/>
        </w:rPr>
        <w:t>22</w:t>
      </w:r>
      <w:r w:rsidRPr="002B0CF6">
        <w:rPr>
          <w:rFonts w:ascii="Times New Roman" w:hAnsi="Times New Roman"/>
          <w:sz w:val="28"/>
          <w:szCs w:val="28"/>
        </w:rPr>
        <w:t xml:space="preserve"> году осуществляется с учетом их следующей приоритетности:</w:t>
      </w:r>
    </w:p>
    <w:p w:rsidR="00A74E8D" w:rsidRPr="002B0CF6" w:rsidRDefault="00A74E8D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1) оплата труда и начисления на оплату труда;</w:t>
      </w:r>
    </w:p>
    <w:p w:rsidR="00A74E8D" w:rsidRPr="002B0CF6" w:rsidRDefault="00A74E8D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/>
          <w:sz w:val="28"/>
          <w:szCs w:val="28"/>
        </w:rPr>
        <w:t>2) исполнение публичных нормативных обязательств;</w:t>
      </w:r>
    </w:p>
    <w:p w:rsidR="00A74E8D" w:rsidRPr="002B0CF6" w:rsidRDefault="00A74E8D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0CF6">
        <w:rPr>
          <w:rFonts w:ascii="Times New Roman" w:hAnsi="Times New Roman"/>
          <w:sz w:val="28"/>
          <w:szCs w:val="28"/>
        </w:rPr>
        <w:t>) ликвидация последствий чрезвычайных ситуаций;</w:t>
      </w:r>
    </w:p>
    <w:p w:rsidR="00A74E8D" w:rsidRPr="002B0CF6" w:rsidRDefault="00A74E8D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B0CF6">
        <w:rPr>
          <w:rFonts w:ascii="Times New Roman" w:hAnsi="Times New Roman"/>
          <w:sz w:val="28"/>
          <w:szCs w:val="28"/>
        </w:rPr>
        <w:t>) предоставление мер социальной поддержки отдельным категориям граждан;</w:t>
      </w:r>
    </w:p>
    <w:p w:rsidR="00A74E8D" w:rsidRPr="002B0CF6" w:rsidRDefault="00A74E8D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B0CF6">
        <w:rPr>
          <w:rFonts w:ascii="Times New Roman" w:hAnsi="Times New Roman"/>
          <w:sz w:val="28"/>
          <w:szCs w:val="28"/>
        </w:rPr>
        <w:t>)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A74E8D" w:rsidRPr="002B0CF6" w:rsidRDefault="00A74E8D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2B0CF6">
        <w:rPr>
          <w:rFonts w:ascii="Times New Roman" w:hAnsi="Times New Roman"/>
          <w:sz w:val="28"/>
          <w:szCs w:val="28"/>
        </w:rPr>
        <w:t>) уплата муниципальными казенными учреждениями налогов и сборов в бюджеты бюджетной системы Российской Федерации.</w:t>
      </w:r>
    </w:p>
    <w:p w:rsidR="00A74E8D" w:rsidRPr="006635B4" w:rsidRDefault="00A74E8D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35B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6635B4">
        <w:rPr>
          <w:rFonts w:ascii="Times New Roman" w:hAnsi="Times New Roman"/>
          <w:sz w:val="28"/>
          <w:szCs w:val="28"/>
        </w:rPr>
        <w:t>.Установить верхний предел муниципального внутреннего долга местного бюджета:</w:t>
      </w:r>
    </w:p>
    <w:p w:rsidR="00A74E8D" w:rsidRPr="006635B4" w:rsidRDefault="00A74E8D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87,36</w:t>
      </w:r>
      <w:r w:rsidRPr="006635B4">
        <w:rPr>
          <w:rFonts w:ascii="Times New Roman" w:hAnsi="Times New Roman" w:cs="Times New Roman"/>
          <w:sz w:val="28"/>
          <w:szCs w:val="28"/>
        </w:rPr>
        <w:t xml:space="preserve">  тыс. рублей, в том числе верхний предел долга по муниципальным гарантиям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6635B4">
        <w:rPr>
          <w:rFonts w:ascii="Times New Roman" w:hAnsi="Times New Roman" w:cs="Times New Roman"/>
          <w:sz w:val="28"/>
          <w:szCs w:val="28"/>
        </w:rPr>
        <w:t xml:space="preserve">0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A74E8D" w:rsidRPr="006635B4" w:rsidRDefault="00A74E8D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87,36</w:t>
      </w:r>
      <w:r w:rsidRPr="006635B4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6635B4">
        <w:rPr>
          <w:rFonts w:ascii="Times New Roman" w:hAnsi="Times New Roman" w:cs="Times New Roman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A74E8D" w:rsidRPr="006635B4" w:rsidRDefault="00A74E8D" w:rsidP="006635B4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6635B4">
        <w:rPr>
          <w:rFonts w:ascii="Times New Roman" w:hAnsi="Times New Roman"/>
          <w:sz w:val="28"/>
          <w:szCs w:val="28"/>
        </w:rPr>
        <w:t>на 1 января 202</w:t>
      </w:r>
      <w:r>
        <w:rPr>
          <w:rFonts w:ascii="Times New Roman" w:hAnsi="Times New Roman"/>
          <w:sz w:val="28"/>
          <w:szCs w:val="28"/>
        </w:rPr>
        <w:t>5</w:t>
      </w:r>
      <w:r w:rsidRPr="006635B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87,36</w:t>
      </w:r>
      <w:r w:rsidRPr="006635B4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</w:t>
      </w:r>
      <w:r w:rsidRPr="006635B4">
        <w:rPr>
          <w:rFonts w:ascii="Times New Roman" w:hAnsi="Times New Roman"/>
          <w:spacing w:val="-8"/>
          <w:sz w:val="28"/>
          <w:szCs w:val="28"/>
        </w:rPr>
        <w:t xml:space="preserve"> в сумме </w:t>
      </w:r>
      <w:r w:rsidRPr="006635B4">
        <w:rPr>
          <w:rFonts w:ascii="Times New Roman" w:hAnsi="Times New Roman"/>
          <w:sz w:val="28"/>
          <w:szCs w:val="28"/>
        </w:rPr>
        <w:t>0</w:t>
      </w:r>
      <w:r w:rsidRPr="006635B4">
        <w:rPr>
          <w:rFonts w:ascii="Times New Roman" w:hAnsi="Times New Roman"/>
          <w:spacing w:val="-8"/>
          <w:sz w:val="28"/>
          <w:szCs w:val="28"/>
        </w:rPr>
        <w:t xml:space="preserve"> тыс. рублей.</w:t>
      </w:r>
      <w:r w:rsidRPr="006635B4">
        <w:rPr>
          <w:spacing w:val="-8"/>
          <w:sz w:val="28"/>
          <w:szCs w:val="28"/>
        </w:rPr>
        <w:t xml:space="preserve"> </w:t>
      </w:r>
    </w:p>
    <w:p w:rsidR="00A74E8D" w:rsidRPr="006635B4" w:rsidRDefault="00A74E8D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8"/>
          <w:sz w:val="28"/>
          <w:szCs w:val="28"/>
        </w:rPr>
      </w:pPr>
      <w:r w:rsidRPr="006635B4">
        <w:rPr>
          <w:rFonts w:ascii="Times New Roman" w:hAnsi="Times New Roman"/>
          <w:spacing w:val="-8"/>
          <w:sz w:val="28"/>
          <w:szCs w:val="28"/>
        </w:rPr>
        <w:t>Установить объем расходов на обслуживание муниципального долга на 202</w:t>
      </w:r>
      <w:r>
        <w:rPr>
          <w:rFonts w:ascii="Times New Roman" w:hAnsi="Times New Roman"/>
          <w:spacing w:val="-8"/>
          <w:sz w:val="28"/>
          <w:szCs w:val="28"/>
        </w:rPr>
        <w:t>2</w:t>
      </w:r>
      <w:r w:rsidRPr="006635B4">
        <w:rPr>
          <w:rFonts w:ascii="Times New Roman" w:hAnsi="Times New Roman"/>
          <w:spacing w:val="-8"/>
          <w:sz w:val="28"/>
          <w:szCs w:val="28"/>
        </w:rPr>
        <w:t xml:space="preserve"> год в сумме 0,0 тыс. рублей, на 202</w:t>
      </w:r>
      <w:r>
        <w:rPr>
          <w:rFonts w:ascii="Times New Roman" w:hAnsi="Times New Roman"/>
          <w:spacing w:val="-8"/>
          <w:sz w:val="28"/>
          <w:szCs w:val="28"/>
        </w:rPr>
        <w:t>3</w:t>
      </w:r>
      <w:r w:rsidRPr="006635B4">
        <w:rPr>
          <w:rFonts w:ascii="Times New Roman" w:hAnsi="Times New Roman"/>
          <w:spacing w:val="-8"/>
          <w:sz w:val="28"/>
          <w:szCs w:val="28"/>
        </w:rPr>
        <w:t xml:space="preserve"> год в сумме 0,0 тыс. рублей и на 202</w:t>
      </w:r>
      <w:r>
        <w:rPr>
          <w:rFonts w:ascii="Times New Roman" w:hAnsi="Times New Roman"/>
          <w:spacing w:val="-8"/>
          <w:sz w:val="28"/>
          <w:szCs w:val="28"/>
        </w:rPr>
        <w:t>4</w:t>
      </w:r>
      <w:r w:rsidRPr="006635B4">
        <w:rPr>
          <w:rFonts w:ascii="Times New Roman" w:hAnsi="Times New Roman"/>
          <w:spacing w:val="-8"/>
          <w:sz w:val="28"/>
          <w:szCs w:val="28"/>
        </w:rPr>
        <w:t xml:space="preserve"> год в сумме 0,0 тыс. рублей.</w:t>
      </w:r>
    </w:p>
    <w:p w:rsidR="00A74E8D" w:rsidRPr="006635B4" w:rsidRDefault="00A74E8D" w:rsidP="0066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B24C7C">
        <w:rPr>
          <w:rFonts w:ascii="Times New Roman" w:hAnsi="Times New Roman"/>
          <w:spacing w:val="-8"/>
          <w:sz w:val="28"/>
          <w:szCs w:val="28"/>
        </w:rPr>
        <w:lastRenderedPageBreak/>
        <w:t>Установить предельный объем муниципальных заимствований, направляемых на финансирование дефицита местного бюджета и погашение долговых обязательств, на 202</w:t>
      </w:r>
      <w:r>
        <w:rPr>
          <w:rFonts w:ascii="Times New Roman" w:hAnsi="Times New Roman"/>
          <w:spacing w:val="-8"/>
          <w:sz w:val="28"/>
          <w:szCs w:val="28"/>
        </w:rPr>
        <w:t>2</w:t>
      </w:r>
      <w:r w:rsidRPr="00B24C7C">
        <w:rPr>
          <w:rFonts w:ascii="Times New Roman" w:hAnsi="Times New Roman"/>
          <w:spacing w:val="-8"/>
          <w:sz w:val="28"/>
          <w:szCs w:val="28"/>
        </w:rPr>
        <w:t xml:space="preserve"> год в сумме 0 тыс. рублей, на 202</w:t>
      </w:r>
      <w:r>
        <w:rPr>
          <w:rFonts w:ascii="Times New Roman" w:hAnsi="Times New Roman"/>
          <w:spacing w:val="-8"/>
          <w:sz w:val="28"/>
          <w:szCs w:val="28"/>
        </w:rPr>
        <w:t>3</w:t>
      </w:r>
      <w:r w:rsidRPr="00B24C7C">
        <w:rPr>
          <w:rFonts w:ascii="Times New Roman" w:hAnsi="Times New Roman"/>
          <w:spacing w:val="-8"/>
          <w:sz w:val="28"/>
          <w:szCs w:val="28"/>
        </w:rPr>
        <w:t xml:space="preserve"> год в сумме 0 тыс. рублей и на 202</w:t>
      </w:r>
      <w:r>
        <w:rPr>
          <w:rFonts w:ascii="Times New Roman" w:hAnsi="Times New Roman"/>
          <w:spacing w:val="-8"/>
          <w:sz w:val="28"/>
          <w:szCs w:val="28"/>
        </w:rPr>
        <w:t>4</w:t>
      </w:r>
      <w:r w:rsidRPr="00B24C7C">
        <w:rPr>
          <w:rFonts w:ascii="Times New Roman" w:hAnsi="Times New Roman"/>
          <w:spacing w:val="-8"/>
          <w:sz w:val="28"/>
          <w:szCs w:val="28"/>
        </w:rPr>
        <w:t xml:space="preserve"> год в сумме 0 тыс. рублей.</w:t>
      </w:r>
    </w:p>
    <w:p w:rsidR="00A74E8D" w:rsidRPr="00490F4F" w:rsidRDefault="00A74E8D" w:rsidP="006635B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>1</w:t>
      </w:r>
      <w:r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r w:rsidRPr="006635B4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местного бюджета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35B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35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E8D" w:rsidRDefault="00A74E8D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C39E3">
        <w:rPr>
          <w:rFonts w:ascii="Times New Roman" w:hAnsi="Times New Roman" w:cs="Times New Roman"/>
          <w:sz w:val="28"/>
          <w:szCs w:val="28"/>
        </w:rPr>
        <w:t>.</w:t>
      </w:r>
      <w:r w:rsidRPr="002B0CF6">
        <w:rPr>
          <w:rFonts w:ascii="Times New Roman" w:hAnsi="Times New Roman" w:cs="Times New Roman"/>
          <w:sz w:val="28"/>
          <w:szCs w:val="28"/>
        </w:rPr>
        <w:t xml:space="preserve"> Утвердить Программу муниципальных внутренних заимствований на 20</w:t>
      </w:r>
      <w:r>
        <w:rPr>
          <w:rFonts w:ascii="Times New Roman" w:hAnsi="Times New Roman" w:cs="Times New Roman"/>
          <w:sz w:val="28"/>
          <w:szCs w:val="28"/>
        </w:rPr>
        <w:t xml:space="preserve">22 год и </w:t>
      </w:r>
      <w:r w:rsidRPr="002B0CF6">
        <w:rPr>
          <w:rFonts w:ascii="Times New Roman" w:hAnsi="Times New Roman" w:cs="Times New Roman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24 годов согласно приложению 8.</w:t>
      </w:r>
    </w:p>
    <w:p w:rsidR="00A74E8D" w:rsidRPr="002B0CF6" w:rsidRDefault="00A74E8D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B0CF6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</w:t>
      </w:r>
      <w:r>
        <w:rPr>
          <w:rFonts w:ascii="Times New Roman" w:hAnsi="Times New Roman" w:cs="Times New Roman"/>
          <w:sz w:val="28"/>
          <w:szCs w:val="28"/>
        </w:rPr>
        <w:t>гарантий</w:t>
      </w:r>
      <w:r w:rsidRPr="002B0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bookmarkStart w:id="0" w:name="_GoBack"/>
      <w:bookmarkEnd w:id="0"/>
      <w:r w:rsidRPr="002B0CF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B0CF6">
        <w:rPr>
          <w:rFonts w:ascii="Times New Roman" w:hAnsi="Times New Roman" w:cs="Times New Roman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 xml:space="preserve">24 годов </w:t>
      </w:r>
      <w:r w:rsidRPr="002B0CF6">
        <w:rPr>
          <w:rFonts w:ascii="Times New Roman" w:hAnsi="Times New Roman" w:cs="Times New Roman"/>
          <w:sz w:val="28"/>
          <w:szCs w:val="28"/>
        </w:rPr>
        <w:t>согласно прило</w:t>
      </w:r>
      <w:r>
        <w:rPr>
          <w:rFonts w:ascii="Times New Roman" w:hAnsi="Times New Roman" w:cs="Times New Roman"/>
          <w:sz w:val="28"/>
          <w:szCs w:val="28"/>
        </w:rPr>
        <w:t>жению 9</w:t>
      </w:r>
      <w:r w:rsidRPr="00D77F9B">
        <w:rPr>
          <w:rFonts w:ascii="Times New Roman" w:hAnsi="Times New Roman" w:cs="Times New Roman"/>
          <w:sz w:val="28"/>
          <w:szCs w:val="28"/>
        </w:rPr>
        <w:t>.</w:t>
      </w:r>
    </w:p>
    <w:p w:rsidR="00A74E8D" w:rsidRDefault="00A74E8D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0D123C">
        <w:rPr>
          <w:rFonts w:ascii="Times New Roman" w:hAnsi="Times New Roman"/>
          <w:sz w:val="28"/>
          <w:szCs w:val="28"/>
        </w:rPr>
        <w:t xml:space="preserve">Утвердить </w:t>
      </w:r>
      <w:r w:rsidRPr="004F7B54">
        <w:rPr>
          <w:rFonts w:ascii="Times New Roman" w:hAnsi="Times New Roman"/>
          <w:sz w:val="28"/>
          <w:szCs w:val="28"/>
        </w:rPr>
        <w:t>распределение иных межбюджетных трансфертов, передаваемых бюджету муниципального района  из бюджета поселения на осуществление части полномочий по решению вопросов местного значения в соответствии с заключенными соглашениями</w:t>
      </w:r>
      <w:r w:rsidRPr="0039399B">
        <w:rPr>
          <w:rFonts w:ascii="Times New Roman" w:hAnsi="Times New Roman"/>
          <w:sz w:val="24"/>
          <w:szCs w:val="24"/>
        </w:rPr>
        <w:t xml:space="preserve">  </w:t>
      </w:r>
      <w:r w:rsidRPr="004F7B54">
        <w:rPr>
          <w:rFonts w:ascii="Times New Roman" w:hAnsi="Times New Roman"/>
          <w:sz w:val="28"/>
          <w:szCs w:val="28"/>
        </w:rPr>
        <w:t>на</w:t>
      </w:r>
      <w:r w:rsidRPr="000D123C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22</w:t>
      </w:r>
      <w:r w:rsidRPr="000D123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на плановый период 2023 и 2024 годов</w:t>
      </w:r>
      <w:r w:rsidRPr="00481616">
        <w:rPr>
          <w:rFonts w:ascii="Times New Roman" w:hAnsi="Times New Roman" w:cs="Times New Roman"/>
          <w:sz w:val="28"/>
          <w:szCs w:val="28"/>
        </w:rPr>
        <w:t xml:space="preserve"> </w:t>
      </w:r>
      <w:r w:rsidRPr="00B747B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D123C">
        <w:rPr>
          <w:rFonts w:ascii="Times New Roman" w:hAnsi="Times New Roman"/>
          <w:sz w:val="28"/>
          <w:szCs w:val="28"/>
        </w:rPr>
        <w:t>.</w:t>
      </w: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8C4851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D41A08" w:rsidRDefault="00D41A08" w:rsidP="0099114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Селезянского сельского поселения                                 Н.А.Садовская</w:t>
      </w:r>
    </w:p>
    <w:p w:rsidR="00A74E8D" w:rsidRPr="002B0CF6" w:rsidRDefault="00A74E8D" w:rsidP="0099114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349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349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4E8D" w:rsidRPr="002B0CF6" w:rsidRDefault="00A74E8D" w:rsidP="00F349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Pr="00CE153D" w:rsidRDefault="00A74E8D" w:rsidP="00CE153D">
      <w:pPr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4E8D" w:rsidRDefault="00A74E8D" w:rsidP="00FA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74E8D" w:rsidSect="000424B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B0B"/>
    <w:rsid w:val="00000EF6"/>
    <w:rsid w:val="00001B1B"/>
    <w:rsid w:val="00001EE2"/>
    <w:rsid w:val="0000372C"/>
    <w:rsid w:val="000166D9"/>
    <w:rsid w:val="00026A7E"/>
    <w:rsid w:val="00026F93"/>
    <w:rsid w:val="00030B17"/>
    <w:rsid w:val="00034136"/>
    <w:rsid w:val="00041BB4"/>
    <w:rsid w:val="000424BE"/>
    <w:rsid w:val="0005152A"/>
    <w:rsid w:val="000529A5"/>
    <w:rsid w:val="00057BFD"/>
    <w:rsid w:val="00062F20"/>
    <w:rsid w:val="00072369"/>
    <w:rsid w:val="00072866"/>
    <w:rsid w:val="00077760"/>
    <w:rsid w:val="00084E49"/>
    <w:rsid w:val="000863A4"/>
    <w:rsid w:val="00090601"/>
    <w:rsid w:val="000B1318"/>
    <w:rsid w:val="000B16C5"/>
    <w:rsid w:val="000B77F6"/>
    <w:rsid w:val="000C129B"/>
    <w:rsid w:val="000C1CB0"/>
    <w:rsid w:val="000C426B"/>
    <w:rsid w:val="000D123C"/>
    <w:rsid w:val="000D13C1"/>
    <w:rsid w:val="000D1A65"/>
    <w:rsid w:val="000E1076"/>
    <w:rsid w:val="000E258B"/>
    <w:rsid w:val="000E6786"/>
    <w:rsid w:val="000F2AC2"/>
    <w:rsid w:val="000F302C"/>
    <w:rsid w:val="000F541F"/>
    <w:rsid w:val="000F68A2"/>
    <w:rsid w:val="000F6F0B"/>
    <w:rsid w:val="0010245B"/>
    <w:rsid w:val="00113EF9"/>
    <w:rsid w:val="001231CC"/>
    <w:rsid w:val="00135D35"/>
    <w:rsid w:val="00136964"/>
    <w:rsid w:val="00140CCB"/>
    <w:rsid w:val="00143813"/>
    <w:rsid w:val="001531A7"/>
    <w:rsid w:val="00161390"/>
    <w:rsid w:val="00180E4C"/>
    <w:rsid w:val="00183B99"/>
    <w:rsid w:val="00184982"/>
    <w:rsid w:val="00193F7A"/>
    <w:rsid w:val="001948DA"/>
    <w:rsid w:val="0019753D"/>
    <w:rsid w:val="001A77C6"/>
    <w:rsid w:val="001B000D"/>
    <w:rsid w:val="001B0B25"/>
    <w:rsid w:val="001B1A25"/>
    <w:rsid w:val="001B24FF"/>
    <w:rsid w:val="001C0A8A"/>
    <w:rsid w:val="001C2A5C"/>
    <w:rsid w:val="001F1E09"/>
    <w:rsid w:val="00202232"/>
    <w:rsid w:val="00203078"/>
    <w:rsid w:val="00212EB4"/>
    <w:rsid w:val="00216DE5"/>
    <w:rsid w:val="00221B1E"/>
    <w:rsid w:val="002236FA"/>
    <w:rsid w:val="002312C9"/>
    <w:rsid w:val="0023593E"/>
    <w:rsid w:val="00236392"/>
    <w:rsid w:val="00237FB4"/>
    <w:rsid w:val="0024118D"/>
    <w:rsid w:val="00243D32"/>
    <w:rsid w:val="00244D89"/>
    <w:rsid w:val="00251C21"/>
    <w:rsid w:val="002534F3"/>
    <w:rsid w:val="00257B80"/>
    <w:rsid w:val="002608DA"/>
    <w:rsid w:val="0026259B"/>
    <w:rsid w:val="00267DFE"/>
    <w:rsid w:val="002732C2"/>
    <w:rsid w:val="002747DC"/>
    <w:rsid w:val="00286DFF"/>
    <w:rsid w:val="00287598"/>
    <w:rsid w:val="002A404D"/>
    <w:rsid w:val="002B0CF6"/>
    <w:rsid w:val="002B147A"/>
    <w:rsid w:val="002B6577"/>
    <w:rsid w:val="002C71BA"/>
    <w:rsid w:val="002D2C02"/>
    <w:rsid w:val="002D2F4D"/>
    <w:rsid w:val="002D7825"/>
    <w:rsid w:val="002F5D8D"/>
    <w:rsid w:val="002F6A71"/>
    <w:rsid w:val="00317F62"/>
    <w:rsid w:val="00320CB5"/>
    <w:rsid w:val="003503B7"/>
    <w:rsid w:val="003556FD"/>
    <w:rsid w:val="003571BD"/>
    <w:rsid w:val="00357C69"/>
    <w:rsid w:val="003630B3"/>
    <w:rsid w:val="00370D77"/>
    <w:rsid w:val="003717C9"/>
    <w:rsid w:val="003748A8"/>
    <w:rsid w:val="003861CF"/>
    <w:rsid w:val="0039399B"/>
    <w:rsid w:val="003A39B8"/>
    <w:rsid w:val="003B1797"/>
    <w:rsid w:val="003B365B"/>
    <w:rsid w:val="003B3F73"/>
    <w:rsid w:val="003B4CC2"/>
    <w:rsid w:val="003B76E0"/>
    <w:rsid w:val="003C0B84"/>
    <w:rsid w:val="003D67D3"/>
    <w:rsid w:val="003E1CD5"/>
    <w:rsid w:val="003F1235"/>
    <w:rsid w:val="003F365C"/>
    <w:rsid w:val="003F47E6"/>
    <w:rsid w:val="003F6702"/>
    <w:rsid w:val="00406209"/>
    <w:rsid w:val="00412577"/>
    <w:rsid w:val="004137A0"/>
    <w:rsid w:val="00427D0E"/>
    <w:rsid w:val="00432272"/>
    <w:rsid w:val="0043553E"/>
    <w:rsid w:val="00436B0B"/>
    <w:rsid w:val="00436C9C"/>
    <w:rsid w:val="00445976"/>
    <w:rsid w:val="00447A02"/>
    <w:rsid w:val="0045527C"/>
    <w:rsid w:val="00467F11"/>
    <w:rsid w:val="0047577C"/>
    <w:rsid w:val="004806B5"/>
    <w:rsid w:val="00481616"/>
    <w:rsid w:val="00481A4E"/>
    <w:rsid w:val="00484724"/>
    <w:rsid w:val="0048547C"/>
    <w:rsid w:val="00485C33"/>
    <w:rsid w:val="00486564"/>
    <w:rsid w:val="00490F4F"/>
    <w:rsid w:val="0049416D"/>
    <w:rsid w:val="00495B6B"/>
    <w:rsid w:val="004A3B9F"/>
    <w:rsid w:val="004A5394"/>
    <w:rsid w:val="004A5B21"/>
    <w:rsid w:val="004A6031"/>
    <w:rsid w:val="004B6C4A"/>
    <w:rsid w:val="004C0D61"/>
    <w:rsid w:val="004D3CC5"/>
    <w:rsid w:val="004E5CC6"/>
    <w:rsid w:val="004F2670"/>
    <w:rsid w:val="004F3936"/>
    <w:rsid w:val="004F5AE2"/>
    <w:rsid w:val="004F6573"/>
    <w:rsid w:val="004F6FE9"/>
    <w:rsid w:val="004F7B54"/>
    <w:rsid w:val="00502F7A"/>
    <w:rsid w:val="00507FD8"/>
    <w:rsid w:val="005128AC"/>
    <w:rsid w:val="00517B4C"/>
    <w:rsid w:val="00525810"/>
    <w:rsid w:val="00525E26"/>
    <w:rsid w:val="00533D24"/>
    <w:rsid w:val="00545054"/>
    <w:rsid w:val="00545D6D"/>
    <w:rsid w:val="00547414"/>
    <w:rsid w:val="00547870"/>
    <w:rsid w:val="00556313"/>
    <w:rsid w:val="0055788E"/>
    <w:rsid w:val="005639A6"/>
    <w:rsid w:val="0058580B"/>
    <w:rsid w:val="005911C9"/>
    <w:rsid w:val="00593D7C"/>
    <w:rsid w:val="00595635"/>
    <w:rsid w:val="005A6031"/>
    <w:rsid w:val="005D1FB6"/>
    <w:rsid w:val="005D3266"/>
    <w:rsid w:val="005D542F"/>
    <w:rsid w:val="005E2B01"/>
    <w:rsid w:val="005E2EC2"/>
    <w:rsid w:val="00602C51"/>
    <w:rsid w:val="00605ED3"/>
    <w:rsid w:val="00620362"/>
    <w:rsid w:val="006259A8"/>
    <w:rsid w:val="006339C0"/>
    <w:rsid w:val="0064117D"/>
    <w:rsid w:val="00647469"/>
    <w:rsid w:val="00651EA9"/>
    <w:rsid w:val="006635B4"/>
    <w:rsid w:val="0066488E"/>
    <w:rsid w:val="0067022A"/>
    <w:rsid w:val="00673A3E"/>
    <w:rsid w:val="00674069"/>
    <w:rsid w:val="006758E5"/>
    <w:rsid w:val="006809E9"/>
    <w:rsid w:val="00686FA5"/>
    <w:rsid w:val="00687902"/>
    <w:rsid w:val="006962EA"/>
    <w:rsid w:val="006B1297"/>
    <w:rsid w:val="006B1A01"/>
    <w:rsid w:val="006B42C8"/>
    <w:rsid w:val="006C2104"/>
    <w:rsid w:val="006C506D"/>
    <w:rsid w:val="006C52D7"/>
    <w:rsid w:val="006D2A68"/>
    <w:rsid w:val="006D417B"/>
    <w:rsid w:val="006E4547"/>
    <w:rsid w:val="006F2DB4"/>
    <w:rsid w:val="006F7F88"/>
    <w:rsid w:val="00701F04"/>
    <w:rsid w:val="00711C0E"/>
    <w:rsid w:val="0071226A"/>
    <w:rsid w:val="007122E7"/>
    <w:rsid w:val="00712E89"/>
    <w:rsid w:val="00715FE4"/>
    <w:rsid w:val="00720B57"/>
    <w:rsid w:val="00721B3E"/>
    <w:rsid w:val="0072748C"/>
    <w:rsid w:val="0073129D"/>
    <w:rsid w:val="00732FDD"/>
    <w:rsid w:val="00736663"/>
    <w:rsid w:val="00737276"/>
    <w:rsid w:val="007456E8"/>
    <w:rsid w:val="00746660"/>
    <w:rsid w:val="00754197"/>
    <w:rsid w:val="00756F9F"/>
    <w:rsid w:val="007570E8"/>
    <w:rsid w:val="00772229"/>
    <w:rsid w:val="00774CEC"/>
    <w:rsid w:val="007821B3"/>
    <w:rsid w:val="00795CC7"/>
    <w:rsid w:val="007964AF"/>
    <w:rsid w:val="007A475E"/>
    <w:rsid w:val="007A515B"/>
    <w:rsid w:val="007A542A"/>
    <w:rsid w:val="007A6B92"/>
    <w:rsid w:val="007A6C62"/>
    <w:rsid w:val="007B1937"/>
    <w:rsid w:val="007B3288"/>
    <w:rsid w:val="007B738F"/>
    <w:rsid w:val="007C5B77"/>
    <w:rsid w:val="007C5E3A"/>
    <w:rsid w:val="007D401C"/>
    <w:rsid w:val="007D6A79"/>
    <w:rsid w:val="007E4931"/>
    <w:rsid w:val="007E6775"/>
    <w:rsid w:val="007F15FD"/>
    <w:rsid w:val="007F42D0"/>
    <w:rsid w:val="007F5E73"/>
    <w:rsid w:val="00801B1B"/>
    <w:rsid w:val="00802262"/>
    <w:rsid w:val="00803321"/>
    <w:rsid w:val="00811832"/>
    <w:rsid w:val="008155B6"/>
    <w:rsid w:val="0081669F"/>
    <w:rsid w:val="00816997"/>
    <w:rsid w:val="00817F9B"/>
    <w:rsid w:val="008439C7"/>
    <w:rsid w:val="00843F87"/>
    <w:rsid w:val="008625E7"/>
    <w:rsid w:val="00862F5B"/>
    <w:rsid w:val="00865DD5"/>
    <w:rsid w:val="008729E3"/>
    <w:rsid w:val="008731B4"/>
    <w:rsid w:val="00877757"/>
    <w:rsid w:val="00883B7C"/>
    <w:rsid w:val="008840C3"/>
    <w:rsid w:val="008908A0"/>
    <w:rsid w:val="008913EC"/>
    <w:rsid w:val="008A278F"/>
    <w:rsid w:val="008A62DD"/>
    <w:rsid w:val="008B53AD"/>
    <w:rsid w:val="008B777E"/>
    <w:rsid w:val="008C4851"/>
    <w:rsid w:val="008D3B33"/>
    <w:rsid w:val="008D414D"/>
    <w:rsid w:val="008D76E9"/>
    <w:rsid w:val="008E1007"/>
    <w:rsid w:val="008E3438"/>
    <w:rsid w:val="008F01FD"/>
    <w:rsid w:val="00904F24"/>
    <w:rsid w:val="00913646"/>
    <w:rsid w:val="00920131"/>
    <w:rsid w:val="00932CBD"/>
    <w:rsid w:val="0095045A"/>
    <w:rsid w:val="00952D3E"/>
    <w:rsid w:val="00952EE1"/>
    <w:rsid w:val="00962267"/>
    <w:rsid w:val="009673FC"/>
    <w:rsid w:val="00985DDB"/>
    <w:rsid w:val="00986901"/>
    <w:rsid w:val="00986D80"/>
    <w:rsid w:val="0099114F"/>
    <w:rsid w:val="00993842"/>
    <w:rsid w:val="00993C92"/>
    <w:rsid w:val="009A52F6"/>
    <w:rsid w:val="009B130C"/>
    <w:rsid w:val="009B1CD5"/>
    <w:rsid w:val="009B2EA2"/>
    <w:rsid w:val="009C5E2A"/>
    <w:rsid w:val="009D1B24"/>
    <w:rsid w:val="009D55B4"/>
    <w:rsid w:val="009E19ED"/>
    <w:rsid w:val="009F7B7A"/>
    <w:rsid w:val="00A01D46"/>
    <w:rsid w:val="00A16E9F"/>
    <w:rsid w:val="00A17A84"/>
    <w:rsid w:val="00A30308"/>
    <w:rsid w:val="00A32D7D"/>
    <w:rsid w:val="00A37A15"/>
    <w:rsid w:val="00A41B64"/>
    <w:rsid w:val="00A54D27"/>
    <w:rsid w:val="00A62883"/>
    <w:rsid w:val="00A678E8"/>
    <w:rsid w:val="00A74E8D"/>
    <w:rsid w:val="00A84248"/>
    <w:rsid w:val="00AA00F0"/>
    <w:rsid w:val="00AA14BC"/>
    <w:rsid w:val="00AB54BF"/>
    <w:rsid w:val="00AC1EF6"/>
    <w:rsid w:val="00AC43CB"/>
    <w:rsid w:val="00AD57A0"/>
    <w:rsid w:val="00AE0BFC"/>
    <w:rsid w:val="00AE3E84"/>
    <w:rsid w:val="00AE554E"/>
    <w:rsid w:val="00AF35AA"/>
    <w:rsid w:val="00B06667"/>
    <w:rsid w:val="00B076EC"/>
    <w:rsid w:val="00B1709D"/>
    <w:rsid w:val="00B20A54"/>
    <w:rsid w:val="00B24C7C"/>
    <w:rsid w:val="00B31392"/>
    <w:rsid w:val="00B426D6"/>
    <w:rsid w:val="00B516CB"/>
    <w:rsid w:val="00B54675"/>
    <w:rsid w:val="00B56354"/>
    <w:rsid w:val="00B67E5F"/>
    <w:rsid w:val="00B73402"/>
    <w:rsid w:val="00B747B3"/>
    <w:rsid w:val="00B8186C"/>
    <w:rsid w:val="00B82625"/>
    <w:rsid w:val="00B866A8"/>
    <w:rsid w:val="00B93375"/>
    <w:rsid w:val="00B9665C"/>
    <w:rsid w:val="00B97C25"/>
    <w:rsid w:val="00BB7F8C"/>
    <w:rsid w:val="00BD5E54"/>
    <w:rsid w:val="00BE4547"/>
    <w:rsid w:val="00BF0AF8"/>
    <w:rsid w:val="00BF3B19"/>
    <w:rsid w:val="00C0070F"/>
    <w:rsid w:val="00C01F83"/>
    <w:rsid w:val="00C024AE"/>
    <w:rsid w:val="00C04387"/>
    <w:rsid w:val="00C1362A"/>
    <w:rsid w:val="00C3307C"/>
    <w:rsid w:val="00C34E70"/>
    <w:rsid w:val="00C3798D"/>
    <w:rsid w:val="00C46C12"/>
    <w:rsid w:val="00C75B5F"/>
    <w:rsid w:val="00C80596"/>
    <w:rsid w:val="00C80684"/>
    <w:rsid w:val="00C93A38"/>
    <w:rsid w:val="00C95D2B"/>
    <w:rsid w:val="00CA642B"/>
    <w:rsid w:val="00CA782B"/>
    <w:rsid w:val="00CB7052"/>
    <w:rsid w:val="00CC07D8"/>
    <w:rsid w:val="00CC2798"/>
    <w:rsid w:val="00CD621B"/>
    <w:rsid w:val="00CD6595"/>
    <w:rsid w:val="00CE0595"/>
    <w:rsid w:val="00CE153D"/>
    <w:rsid w:val="00CE2C66"/>
    <w:rsid w:val="00CE2C7B"/>
    <w:rsid w:val="00CE6768"/>
    <w:rsid w:val="00CF1589"/>
    <w:rsid w:val="00CF46FA"/>
    <w:rsid w:val="00CF6634"/>
    <w:rsid w:val="00CF6AC9"/>
    <w:rsid w:val="00D15F7C"/>
    <w:rsid w:val="00D179AC"/>
    <w:rsid w:val="00D2163D"/>
    <w:rsid w:val="00D22AB9"/>
    <w:rsid w:val="00D274F6"/>
    <w:rsid w:val="00D33CC4"/>
    <w:rsid w:val="00D363DF"/>
    <w:rsid w:val="00D41A08"/>
    <w:rsid w:val="00D4353B"/>
    <w:rsid w:val="00D505EB"/>
    <w:rsid w:val="00D52094"/>
    <w:rsid w:val="00D52567"/>
    <w:rsid w:val="00D67521"/>
    <w:rsid w:val="00D75B08"/>
    <w:rsid w:val="00D77F9B"/>
    <w:rsid w:val="00D8295A"/>
    <w:rsid w:val="00D8368E"/>
    <w:rsid w:val="00D90672"/>
    <w:rsid w:val="00D909E5"/>
    <w:rsid w:val="00D92963"/>
    <w:rsid w:val="00D97DF5"/>
    <w:rsid w:val="00DA5F9A"/>
    <w:rsid w:val="00DA63EA"/>
    <w:rsid w:val="00DC29D0"/>
    <w:rsid w:val="00DC39E3"/>
    <w:rsid w:val="00DC3D67"/>
    <w:rsid w:val="00DC4488"/>
    <w:rsid w:val="00DE4AD5"/>
    <w:rsid w:val="00DE6932"/>
    <w:rsid w:val="00DF28A7"/>
    <w:rsid w:val="00E03E1B"/>
    <w:rsid w:val="00E06636"/>
    <w:rsid w:val="00E07F50"/>
    <w:rsid w:val="00E113E1"/>
    <w:rsid w:val="00E17369"/>
    <w:rsid w:val="00E34689"/>
    <w:rsid w:val="00E41794"/>
    <w:rsid w:val="00E4181E"/>
    <w:rsid w:val="00E41A1E"/>
    <w:rsid w:val="00E41BC0"/>
    <w:rsid w:val="00E66717"/>
    <w:rsid w:val="00E739FF"/>
    <w:rsid w:val="00E74456"/>
    <w:rsid w:val="00E811F1"/>
    <w:rsid w:val="00E9249D"/>
    <w:rsid w:val="00E94617"/>
    <w:rsid w:val="00E97600"/>
    <w:rsid w:val="00EA662A"/>
    <w:rsid w:val="00EB6987"/>
    <w:rsid w:val="00EC160C"/>
    <w:rsid w:val="00EC753A"/>
    <w:rsid w:val="00ED22DA"/>
    <w:rsid w:val="00ED28D0"/>
    <w:rsid w:val="00EE391A"/>
    <w:rsid w:val="00EE58A4"/>
    <w:rsid w:val="00EE615D"/>
    <w:rsid w:val="00EE6821"/>
    <w:rsid w:val="00EF4FC9"/>
    <w:rsid w:val="00EF628C"/>
    <w:rsid w:val="00EF768D"/>
    <w:rsid w:val="00F1067D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BDB"/>
    <w:rsid w:val="00F9449A"/>
    <w:rsid w:val="00F94A2C"/>
    <w:rsid w:val="00FA5C18"/>
    <w:rsid w:val="00FB418C"/>
    <w:rsid w:val="00FC58F7"/>
    <w:rsid w:val="00FD3C2C"/>
    <w:rsid w:val="00FD4CB7"/>
    <w:rsid w:val="00FE0CD8"/>
    <w:rsid w:val="00FE17E8"/>
    <w:rsid w:val="00FE2504"/>
    <w:rsid w:val="00FE3BEB"/>
    <w:rsid w:val="00FF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B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36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Title"/>
    <w:basedOn w:val="a"/>
    <w:link w:val="a4"/>
    <w:uiPriority w:val="99"/>
    <w:qFormat/>
    <w:rsid w:val="00CA642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CA642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CA642B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CA642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A642B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A642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C75B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2762</TotalTime>
  <Pages>5</Pages>
  <Words>1041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179</cp:revision>
  <cp:lastPrinted>2008-11-17T04:38:00Z</cp:lastPrinted>
  <dcterms:created xsi:type="dcterms:W3CDTF">2011-11-28T03:53:00Z</dcterms:created>
  <dcterms:modified xsi:type="dcterms:W3CDTF">2008-11-17T05:44:00Z</dcterms:modified>
</cp:coreProperties>
</file>